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7637" w14:textId="77777777" w:rsidR="002152B0" w:rsidRPr="0048524F" w:rsidRDefault="002152B0" w:rsidP="00937315">
      <w:pPr>
        <w:spacing w:after="60"/>
        <w:jc w:val="both"/>
        <w:rPr>
          <w:lang w:val="sr-Cyrl-CS"/>
        </w:rPr>
      </w:pPr>
      <w:bookmarkStart w:id="0" w:name="Садржај"/>
      <w:bookmarkEnd w:id="0"/>
      <w:r w:rsidRPr="0048524F">
        <w:rPr>
          <w:b/>
          <w:lang w:val="sr-Cyrl-CS"/>
        </w:rPr>
        <w:t>Табела 9.1.</w:t>
      </w:r>
      <w:r w:rsidRPr="0048524F">
        <w:rPr>
          <w:lang w:val="sr-Cyrl-CS"/>
        </w:rPr>
        <w:t xml:space="preserve"> Научне, уметничке и стручне квалификације наставника и задужења у настави</w:t>
      </w:r>
    </w:p>
    <w:tbl>
      <w:tblPr>
        <w:tblW w:w="10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16"/>
        <w:gridCol w:w="133"/>
        <w:gridCol w:w="718"/>
        <w:gridCol w:w="133"/>
        <w:gridCol w:w="851"/>
        <w:gridCol w:w="1559"/>
        <w:gridCol w:w="859"/>
        <w:gridCol w:w="559"/>
        <w:gridCol w:w="141"/>
        <w:gridCol w:w="709"/>
        <w:gridCol w:w="142"/>
        <w:gridCol w:w="434"/>
        <w:gridCol w:w="1409"/>
        <w:gridCol w:w="1142"/>
        <w:gridCol w:w="1409"/>
        <w:gridCol w:w="6"/>
      </w:tblGrid>
      <w:tr w:rsidR="0048524F" w:rsidRPr="0048524F" w14:paraId="3FDF2B68" w14:textId="77777777" w:rsidTr="00233C4A">
        <w:trPr>
          <w:gridAfter w:val="1"/>
          <w:wAfter w:w="6" w:type="dxa"/>
          <w:trHeight w:val="328"/>
        </w:trPr>
        <w:tc>
          <w:tcPr>
            <w:tcW w:w="5387" w:type="dxa"/>
            <w:gridSpan w:val="10"/>
            <w:vAlign w:val="center"/>
          </w:tcPr>
          <w:p w14:paraId="74A3EBC7" w14:textId="77777777" w:rsidR="0048524F" w:rsidRPr="0048524F" w:rsidRDefault="0048524F" w:rsidP="0048524F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 xml:space="preserve">Име и презиме </w:t>
            </w:r>
          </w:p>
        </w:tc>
        <w:tc>
          <w:tcPr>
            <w:tcW w:w="5245" w:type="dxa"/>
            <w:gridSpan w:val="6"/>
            <w:vAlign w:val="center"/>
          </w:tcPr>
          <w:p w14:paraId="4F991C4A" w14:textId="77777777" w:rsidR="0048524F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Александар В. Антонијевић</w:t>
            </w:r>
          </w:p>
        </w:tc>
      </w:tr>
      <w:tr w:rsidR="0048524F" w:rsidRPr="0048524F" w14:paraId="42E1BB08" w14:textId="77777777" w:rsidTr="00233C4A">
        <w:trPr>
          <w:gridAfter w:val="1"/>
          <w:wAfter w:w="6" w:type="dxa"/>
          <w:trHeight w:val="178"/>
        </w:trPr>
        <w:tc>
          <w:tcPr>
            <w:tcW w:w="5387" w:type="dxa"/>
            <w:gridSpan w:val="10"/>
            <w:vAlign w:val="center"/>
          </w:tcPr>
          <w:p w14:paraId="6F911D87" w14:textId="77777777" w:rsidR="0048524F" w:rsidRPr="0048524F" w:rsidRDefault="0048524F" w:rsidP="0048524F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>Звање</w:t>
            </w:r>
          </w:p>
        </w:tc>
        <w:tc>
          <w:tcPr>
            <w:tcW w:w="5245" w:type="dxa"/>
            <w:gridSpan w:val="6"/>
            <w:vAlign w:val="center"/>
          </w:tcPr>
          <w:p w14:paraId="2D26C1B3" w14:textId="77777777" w:rsidR="0048524F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професор струковних студија</w:t>
            </w:r>
          </w:p>
        </w:tc>
      </w:tr>
      <w:tr w:rsidR="0048524F" w:rsidRPr="0048524F" w14:paraId="6D3BDBE0" w14:textId="77777777" w:rsidTr="00233C4A">
        <w:trPr>
          <w:gridAfter w:val="1"/>
          <w:wAfter w:w="6" w:type="dxa"/>
          <w:trHeight w:val="427"/>
        </w:trPr>
        <w:tc>
          <w:tcPr>
            <w:tcW w:w="5387" w:type="dxa"/>
            <w:gridSpan w:val="10"/>
            <w:vAlign w:val="center"/>
          </w:tcPr>
          <w:p w14:paraId="68D0F4ED" w14:textId="77777777" w:rsidR="0048524F" w:rsidRPr="0048524F" w:rsidRDefault="0048524F" w:rsidP="0048524F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48524F">
              <w:rPr>
                <w:b/>
              </w:rPr>
              <w:t xml:space="preserve"> или непуним </w:t>
            </w:r>
            <w:r w:rsidRPr="0048524F">
              <w:rPr>
                <w:b/>
                <w:lang w:val="sr-Cyrl-CS"/>
              </w:rPr>
              <w:t>радним временом и од ка</w:t>
            </w:r>
            <w:bookmarkStart w:id="1" w:name="_GoBack"/>
            <w:bookmarkEnd w:id="1"/>
            <w:r w:rsidRPr="0048524F">
              <w:rPr>
                <w:b/>
                <w:lang w:val="sr-Cyrl-CS"/>
              </w:rPr>
              <w:t>да</w:t>
            </w:r>
          </w:p>
        </w:tc>
        <w:tc>
          <w:tcPr>
            <w:tcW w:w="5245" w:type="dxa"/>
            <w:gridSpan w:val="6"/>
            <w:vAlign w:val="center"/>
          </w:tcPr>
          <w:p w14:paraId="33510BD4" w14:textId="77777777" w:rsidR="0048524F" w:rsidRDefault="007717D8" w:rsidP="007717D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Завод за јавно здравље Косовска Митровица</w:t>
            </w:r>
            <w:r w:rsidR="00846781">
              <w:rPr>
                <w:sz w:val="22"/>
                <w:szCs w:val="22"/>
                <w:lang w:val="sr-Cyrl-RS"/>
              </w:rPr>
              <w:t xml:space="preserve"> од 29.04.2009. године</w:t>
            </w:r>
          </w:p>
          <w:p w14:paraId="473F94CA" w14:textId="77777777" w:rsidR="007717D8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 w:rsidRPr="0037491D">
              <w:rPr>
                <w:sz w:val="22"/>
                <w:szCs w:val="22"/>
              </w:rPr>
              <w:t xml:space="preserve">ВМШ СС „Свети Василије Острошки“ </w:t>
            </w:r>
            <w:r w:rsidRPr="0037491D">
              <w:rPr>
                <w:sz w:val="22"/>
                <w:szCs w:val="22"/>
                <w:lang w:val="sr-Cyrl-RS"/>
              </w:rPr>
              <w:t>(подела РО)</w:t>
            </w:r>
          </w:p>
        </w:tc>
      </w:tr>
      <w:tr w:rsidR="0048524F" w:rsidRPr="0048524F" w14:paraId="72A17FD7" w14:textId="77777777" w:rsidTr="00233C4A">
        <w:trPr>
          <w:gridAfter w:val="1"/>
          <w:wAfter w:w="6" w:type="dxa"/>
          <w:trHeight w:val="237"/>
        </w:trPr>
        <w:tc>
          <w:tcPr>
            <w:tcW w:w="5387" w:type="dxa"/>
            <w:gridSpan w:val="10"/>
            <w:vAlign w:val="center"/>
          </w:tcPr>
          <w:p w14:paraId="2C6F200E" w14:textId="77777777" w:rsidR="0048524F" w:rsidRPr="0048524F" w:rsidRDefault="0048524F" w:rsidP="0048524F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245" w:type="dxa"/>
            <w:gridSpan w:val="6"/>
            <w:vAlign w:val="center"/>
          </w:tcPr>
          <w:p w14:paraId="3E2D8058" w14:textId="77777777" w:rsidR="0048524F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Епидемиологија</w:t>
            </w:r>
          </w:p>
        </w:tc>
      </w:tr>
      <w:tr w:rsidR="004D3DDD" w:rsidRPr="0048524F" w14:paraId="2B439005" w14:textId="77777777" w:rsidTr="00233C4A">
        <w:trPr>
          <w:gridAfter w:val="1"/>
          <w:wAfter w:w="6" w:type="dxa"/>
          <w:trHeight w:val="227"/>
        </w:trPr>
        <w:tc>
          <w:tcPr>
            <w:tcW w:w="10632" w:type="dxa"/>
            <w:gridSpan w:val="16"/>
            <w:vAlign w:val="center"/>
          </w:tcPr>
          <w:p w14:paraId="38B24D12" w14:textId="77777777" w:rsidR="004D3DDD" w:rsidRPr="0048524F" w:rsidRDefault="004D3DDD" w:rsidP="00937315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>Академска каријера</w:t>
            </w:r>
          </w:p>
        </w:tc>
      </w:tr>
      <w:tr w:rsidR="00D92DDC" w:rsidRPr="0048524F" w14:paraId="1EB174A7" w14:textId="77777777" w:rsidTr="00233C4A">
        <w:trPr>
          <w:gridAfter w:val="1"/>
          <w:wAfter w:w="6" w:type="dxa"/>
          <w:trHeight w:val="345"/>
        </w:trPr>
        <w:tc>
          <w:tcPr>
            <w:tcW w:w="1418" w:type="dxa"/>
            <w:gridSpan w:val="5"/>
            <w:vAlign w:val="center"/>
          </w:tcPr>
          <w:p w14:paraId="59F8D98B" w14:textId="77777777" w:rsidR="004D3DDD" w:rsidRPr="0048524F" w:rsidRDefault="004D3DDD" w:rsidP="00937315">
            <w:pPr>
              <w:rPr>
                <w:lang w:val="sr-Cyrl-CS"/>
              </w:rPr>
            </w:pPr>
          </w:p>
        </w:tc>
        <w:tc>
          <w:tcPr>
            <w:tcW w:w="851" w:type="dxa"/>
            <w:vAlign w:val="center"/>
          </w:tcPr>
          <w:p w14:paraId="3ABE9F82" w14:textId="77777777" w:rsidR="004D3DDD" w:rsidRPr="0048524F" w:rsidRDefault="004D3DDD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 xml:space="preserve">Година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DFA1B4A" w14:textId="77777777" w:rsidR="004D3DDD" w:rsidRPr="0048524F" w:rsidRDefault="004D3DDD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 xml:space="preserve">Институција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EF5B049" w14:textId="77777777" w:rsidR="004D3DDD" w:rsidRPr="0048524F" w:rsidRDefault="004D3DDD" w:rsidP="00937315">
            <w:pPr>
              <w:rPr>
                <w:lang w:val="sr-Cyrl-CS"/>
              </w:rPr>
            </w:pPr>
            <w:r w:rsidRPr="0048524F">
              <w:t>Научна или уметничка о</w:t>
            </w:r>
            <w:r w:rsidRPr="0048524F">
              <w:rPr>
                <w:lang w:val="sr-Cyrl-CS"/>
              </w:rPr>
              <w:t xml:space="preserve">бласт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278C884" w14:textId="77777777" w:rsidR="004D3DDD" w:rsidRPr="0048524F" w:rsidRDefault="004D3DDD" w:rsidP="00937315">
            <w:r w:rsidRPr="0048524F">
              <w:t>Ужа научна, уметничка или стручна област</w:t>
            </w:r>
          </w:p>
        </w:tc>
      </w:tr>
      <w:tr w:rsidR="007717D8" w:rsidRPr="0048524F" w14:paraId="1C52C867" w14:textId="77777777" w:rsidTr="00233C4A">
        <w:trPr>
          <w:gridAfter w:val="1"/>
          <w:wAfter w:w="6" w:type="dxa"/>
          <w:trHeight w:val="222"/>
        </w:trPr>
        <w:tc>
          <w:tcPr>
            <w:tcW w:w="1418" w:type="dxa"/>
            <w:gridSpan w:val="5"/>
            <w:vAlign w:val="center"/>
          </w:tcPr>
          <w:p w14:paraId="18D4F885" w14:textId="77777777" w:rsidR="007717D8" w:rsidRPr="00DF691E" w:rsidRDefault="007717D8" w:rsidP="00DF691E">
            <w:pPr>
              <w:rPr>
                <w:lang w:val="sr-Cyrl-CS"/>
              </w:rPr>
            </w:pPr>
            <w:r w:rsidRPr="00DF691E">
              <w:rPr>
                <w:lang w:val="sr-Cyrl-CS"/>
              </w:rPr>
              <w:t>Избор у звање</w:t>
            </w:r>
          </w:p>
        </w:tc>
        <w:tc>
          <w:tcPr>
            <w:tcW w:w="851" w:type="dxa"/>
            <w:vAlign w:val="center"/>
          </w:tcPr>
          <w:p w14:paraId="3D4ED597" w14:textId="77777777" w:rsidR="007717D8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 w:rsidRPr="007717D8">
              <w:rPr>
                <w:sz w:val="22"/>
                <w:szCs w:val="22"/>
              </w:rPr>
              <w:t>20</w:t>
            </w:r>
            <w:r w:rsidRPr="007717D8">
              <w:rPr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464E271" w14:textId="77777777" w:rsidR="007717D8" w:rsidRPr="007717D8" w:rsidRDefault="007717D8" w:rsidP="007717D8">
            <w:pPr>
              <w:rPr>
                <w:sz w:val="22"/>
                <w:szCs w:val="22"/>
              </w:rPr>
            </w:pPr>
            <w:r w:rsidRPr="007717D8">
              <w:rPr>
                <w:sz w:val="22"/>
                <w:szCs w:val="22"/>
              </w:rPr>
              <w:t>ВМШ СС „Свети Василије Острошки“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7D4FC1B1" w14:textId="77777777" w:rsidR="007717D8" w:rsidRPr="007717D8" w:rsidRDefault="007717D8" w:rsidP="007717D8">
            <w:pPr>
              <w:rPr>
                <w:noProof/>
                <w:color w:val="FF0000"/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Медицина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C6AFCA" w14:textId="77777777" w:rsidR="007717D8" w:rsidRPr="007717D8" w:rsidRDefault="007717D8" w:rsidP="007717D8">
            <w:pPr>
              <w:rPr>
                <w:sz w:val="22"/>
                <w:szCs w:val="22"/>
              </w:rPr>
            </w:pPr>
            <w:r w:rsidRPr="007717D8">
              <w:rPr>
                <w:sz w:val="22"/>
                <w:szCs w:val="22"/>
                <w:lang w:val="sr-Cyrl-RS"/>
              </w:rPr>
              <w:t>Епидемиологија</w:t>
            </w:r>
          </w:p>
        </w:tc>
      </w:tr>
      <w:tr w:rsidR="007717D8" w:rsidRPr="0048524F" w14:paraId="3CB63083" w14:textId="77777777" w:rsidTr="00233C4A">
        <w:trPr>
          <w:gridAfter w:val="1"/>
          <w:wAfter w:w="6" w:type="dxa"/>
          <w:trHeight w:val="270"/>
        </w:trPr>
        <w:tc>
          <w:tcPr>
            <w:tcW w:w="1418" w:type="dxa"/>
            <w:gridSpan w:val="5"/>
            <w:vAlign w:val="center"/>
          </w:tcPr>
          <w:p w14:paraId="2EDEE02D" w14:textId="77777777" w:rsidR="007717D8" w:rsidRPr="0048524F" w:rsidRDefault="007717D8" w:rsidP="00DF691E">
            <w:pPr>
              <w:rPr>
                <w:noProof/>
                <w:lang w:val="sr-Cyrl-CS"/>
              </w:rPr>
            </w:pPr>
            <w:r w:rsidRPr="0048524F">
              <w:rPr>
                <w:noProof/>
                <w:lang w:val="sr-Cyrl-CS"/>
              </w:rPr>
              <w:t>Докторат</w:t>
            </w:r>
          </w:p>
        </w:tc>
        <w:tc>
          <w:tcPr>
            <w:tcW w:w="851" w:type="dxa"/>
            <w:vAlign w:val="center"/>
          </w:tcPr>
          <w:p w14:paraId="374AE023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noProof/>
                <w:sz w:val="22"/>
                <w:szCs w:val="22"/>
                <w:lang w:val="sr-Cyrl-CS"/>
              </w:rPr>
              <w:t>2018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E85649F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</w:rPr>
              <w:t xml:space="preserve">Медицински факултет </w:t>
            </w:r>
            <w:r w:rsidRPr="007717D8">
              <w:rPr>
                <w:sz w:val="22"/>
                <w:szCs w:val="22"/>
                <w:lang w:val="sr-Cyrl-RS"/>
              </w:rPr>
              <w:t>Приштина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E7213A8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Медицина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9690374" w14:textId="77777777" w:rsidR="007717D8" w:rsidRPr="007717D8" w:rsidRDefault="007717D8" w:rsidP="007717D8">
            <w:pPr>
              <w:rPr>
                <w:sz w:val="22"/>
                <w:szCs w:val="22"/>
              </w:rPr>
            </w:pPr>
            <w:r w:rsidRPr="007717D8">
              <w:rPr>
                <w:sz w:val="22"/>
                <w:szCs w:val="22"/>
                <w:lang w:val="sr-Cyrl-RS"/>
              </w:rPr>
              <w:t>Епидемиологија</w:t>
            </w:r>
          </w:p>
        </w:tc>
      </w:tr>
      <w:tr w:rsidR="007717D8" w:rsidRPr="0048524F" w14:paraId="342ACBB5" w14:textId="77777777" w:rsidTr="00233C4A">
        <w:trPr>
          <w:gridAfter w:val="1"/>
          <w:wAfter w:w="6" w:type="dxa"/>
          <w:trHeight w:val="260"/>
        </w:trPr>
        <w:tc>
          <w:tcPr>
            <w:tcW w:w="1418" w:type="dxa"/>
            <w:gridSpan w:val="5"/>
            <w:vAlign w:val="center"/>
          </w:tcPr>
          <w:p w14:paraId="346FF459" w14:textId="77777777" w:rsidR="007717D8" w:rsidRPr="0048524F" w:rsidRDefault="007717D8" w:rsidP="00DF691E">
            <w:pPr>
              <w:rPr>
                <w:noProof/>
                <w:lang w:val="sr-Cyrl-CS"/>
              </w:rPr>
            </w:pPr>
            <w:r w:rsidRPr="0048524F">
              <w:rPr>
                <w:noProof/>
                <w:lang w:val="sr-Cyrl-CS"/>
              </w:rPr>
              <w:t>Специјализација</w:t>
            </w:r>
          </w:p>
        </w:tc>
        <w:tc>
          <w:tcPr>
            <w:tcW w:w="851" w:type="dxa"/>
            <w:vAlign w:val="center"/>
          </w:tcPr>
          <w:p w14:paraId="45FDBD3E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noProof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251D53B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</w:rPr>
              <w:t>Медицински факултет Београд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86E0CE2" w14:textId="77777777" w:rsidR="007717D8" w:rsidRPr="007717D8" w:rsidRDefault="007717D8" w:rsidP="007717D8">
            <w:pPr>
              <w:rPr>
                <w:noProof/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Медицина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0F0E26B" w14:textId="77777777" w:rsidR="007717D8" w:rsidRPr="007717D8" w:rsidRDefault="007717D8" w:rsidP="007717D8">
            <w:pPr>
              <w:rPr>
                <w:sz w:val="22"/>
                <w:szCs w:val="22"/>
              </w:rPr>
            </w:pPr>
            <w:r w:rsidRPr="007717D8">
              <w:rPr>
                <w:sz w:val="22"/>
                <w:szCs w:val="22"/>
                <w:lang w:val="sr-Cyrl-RS"/>
              </w:rPr>
              <w:t>Епидемиологија</w:t>
            </w:r>
          </w:p>
        </w:tc>
      </w:tr>
      <w:tr w:rsidR="007717D8" w:rsidRPr="0048524F" w14:paraId="4FFBFC3F" w14:textId="77777777" w:rsidTr="00233C4A">
        <w:trPr>
          <w:gridAfter w:val="1"/>
          <w:wAfter w:w="6" w:type="dxa"/>
          <w:trHeight w:val="170"/>
        </w:trPr>
        <w:tc>
          <w:tcPr>
            <w:tcW w:w="1418" w:type="dxa"/>
            <w:gridSpan w:val="5"/>
            <w:vAlign w:val="center"/>
          </w:tcPr>
          <w:p w14:paraId="68D5B85E" w14:textId="77777777" w:rsidR="007717D8" w:rsidRPr="0048524F" w:rsidRDefault="007717D8" w:rsidP="00DF691E">
            <w:pPr>
              <w:rPr>
                <w:noProof/>
                <w:lang w:val="sr-Cyrl-CS"/>
              </w:rPr>
            </w:pPr>
            <w:r w:rsidRPr="0048524F">
              <w:rPr>
                <w:noProof/>
                <w:lang w:val="sr-Cyrl-CS"/>
              </w:rPr>
              <w:t>Магистратура</w:t>
            </w:r>
          </w:p>
        </w:tc>
        <w:tc>
          <w:tcPr>
            <w:tcW w:w="851" w:type="dxa"/>
            <w:vAlign w:val="center"/>
          </w:tcPr>
          <w:p w14:paraId="6A0EDCC7" w14:textId="77777777" w:rsidR="007717D8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 w:rsidRPr="007717D8"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738B2BB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352D941D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97F0C1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</w:p>
        </w:tc>
      </w:tr>
      <w:tr w:rsidR="007717D8" w:rsidRPr="0048524F" w14:paraId="4DDA39EB" w14:textId="77777777" w:rsidTr="00233C4A">
        <w:trPr>
          <w:gridAfter w:val="1"/>
          <w:wAfter w:w="6" w:type="dxa"/>
          <w:trHeight w:val="70"/>
        </w:trPr>
        <w:tc>
          <w:tcPr>
            <w:tcW w:w="1418" w:type="dxa"/>
            <w:gridSpan w:val="5"/>
            <w:vAlign w:val="center"/>
          </w:tcPr>
          <w:p w14:paraId="1108D874" w14:textId="77777777" w:rsidR="007717D8" w:rsidRPr="0048524F" w:rsidRDefault="007717D8" w:rsidP="00937315">
            <w:r w:rsidRPr="0048524F">
              <w:t>Мастер</w:t>
            </w:r>
          </w:p>
        </w:tc>
        <w:tc>
          <w:tcPr>
            <w:tcW w:w="851" w:type="dxa"/>
            <w:vAlign w:val="center"/>
          </w:tcPr>
          <w:p w14:paraId="1B648C45" w14:textId="77777777" w:rsidR="007717D8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 w:rsidRPr="007717D8"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B65FA65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1243F1E6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3A3CC1C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</w:p>
        </w:tc>
      </w:tr>
      <w:tr w:rsidR="007717D8" w:rsidRPr="0048524F" w14:paraId="1C978546" w14:textId="77777777" w:rsidTr="00233C4A">
        <w:trPr>
          <w:gridAfter w:val="1"/>
          <w:wAfter w:w="6" w:type="dxa"/>
          <w:trHeight w:val="153"/>
        </w:trPr>
        <w:tc>
          <w:tcPr>
            <w:tcW w:w="1418" w:type="dxa"/>
            <w:gridSpan w:val="5"/>
            <w:vAlign w:val="center"/>
          </w:tcPr>
          <w:p w14:paraId="47ECCDDA" w14:textId="77777777" w:rsidR="007717D8" w:rsidRPr="0048524F" w:rsidRDefault="007717D8" w:rsidP="0048524F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Диплома</w:t>
            </w:r>
          </w:p>
        </w:tc>
        <w:tc>
          <w:tcPr>
            <w:tcW w:w="851" w:type="dxa"/>
            <w:vAlign w:val="center"/>
          </w:tcPr>
          <w:p w14:paraId="62A20A19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  <w:r w:rsidRPr="007717D8">
              <w:rPr>
                <w:sz w:val="22"/>
                <w:szCs w:val="22"/>
                <w:lang w:val="sr-Cyrl-CS"/>
              </w:rPr>
              <w:t>2009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D6A3C1E" w14:textId="77777777" w:rsidR="007717D8" w:rsidRPr="007717D8" w:rsidRDefault="007717D8" w:rsidP="007717D8">
            <w:pPr>
              <w:rPr>
                <w:sz w:val="22"/>
                <w:szCs w:val="22"/>
                <w:lang w:val="sr-Cyrl-RS"/>
              </w:rPr>
            </w:pPr>
            <w:r w:rsidRPr="007717D8">
              <w:rPr>
                <w:sz w:val="22"/>
                <w:szCs w:val="22"/>
              </w:rPr>
              <w:t xml:space="preserve">Медицински факултет </w:t>
            </w:r>
            <w:r w:rsidRPr="007717D8">
              <w:rPr>
                <w:sz w:val="22"/>
                <w:szCs w:val="22"/>
                <w:lang w:val="sr-Cyrl-RS"/>
              </w:rPr>
              <w:t>Приштина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6F913F56" w14:textId="77777777" w:rsidR="007717D8" w:rsidRPr="007717D8" w:rsidRDefault="00846781" w:rsidP="007717D8">
            <w:pPr>
              <w:rPr>
                <w:sz w:val="22"/>
                <w:szCs w:val="22"/>
                <w:lang w:val="sr-Cyrl-RS"/>
              </w:rPr>
            </w:pPr>
            <w:r w:rsidRPr="007717D8">
              <w:rPr>
                <w:sz w:val="22"/>
                <w:szCs w:val="22"/>
                <w:lang w:val="sr-Cyrl-CS"/>
              </w:rPr>
              <w:t>Медицина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237AA93" w14:textId="77777777" w:rsidR="007717D8" w:rsidRPr="007717D8" w:rsidRDefault="007717D8" w:rsidP="007717D8">
            <w:pPr>
              <w:rPr>
                <w:sz w:val="22"/>
                <w:szCs w:val="22"/>
                <w:lang w:val="sr-Cyrl-CS"/>
              </w:rPr>
            </w:pPr>
          </w:p>
        </w:tc>
      </w:tr>
      <w:tr w:rsidR="007717D8" w:rsidRPr="0048524F" w14:paraId="6FA50A49" w14:textId="77777777" w:rsidTr="00233C4A">
        <w:trPr>
          <w:gridAfter w:val="1"/>
          <w:wAfter w:w="6" w:type="dxa"/>
          <w:trHeight w:val="274"/>
        </w:trPr>
        <w:tc>
          <w:tcPr>
            <w:tcW w:w="10632" w:type="dxa"/>
            <w:gridSpan w:val="16"/>
            <w:vAlign w:val="center"/>
          </w:tcPr>
          <w:p w14:paraId="7BE086EC" w14:textId="77777777" w:rsidR="007717D8" w:rsidRPr="0048524F" w:rsidRDefault="007717D8" w:rsidP="0048524F">
            <w:pPr>
              <w:rPr>
                <w:b/>
              </w:rPr>
            </w:pPr>
            <w:r w:rsidRPr="0048524F">
              <w:rPr>
                <w:b/>
                <w:lang w:val="sr-Cyrl-CS"/>
              </w:rPr>
              <w:t xml:space="preserve">Списак предмета које наставник држи </w:t>
            </w:r>
            <w:r w:rsidRPr="0048524F">
              <w:rPr>
                <w:b/>
              </w:rPr>
              <w:t>на првом или другом степену студија</w:t>
            </w:r>
          </w:p>
        </w:tc>
      </w:tr>
      <w:tr w:rsidR="007717D8" w:rsidRPr="002E40B5" w14:paraId="4B8273E3" w14:textId="77777777" w:rsidTr="00233C4A">
        <w:tblPrEx>
          <w:jc w:val="center"/>
        </w:tblPrEx>
        <w:trPr>
          <w:gridBefore w:val="1"/>
          <w:wBefore w:w="18" w:type="dxa"/>
          <w:trHeight w:val="293"/>
          <w:jc w:val="center"/>
        </w:trPr>
        <w:tc>
          <w:tcPr>
            <w:tcW w:w="416" w:type="dxa"/>
            <w:vMerge w:val="restart"/>
            <w:shd w:val="clear" w:color="auto" w:fill="F2F2F2"/>
            <w:vAlign w:val="center"/>
          </w:tcPr>
          <w:p w14:paraId="29888AC8" w14:textId="77777777" w:rsidR="007717D8" w:rsidRPr="002E40B5" w:rsidRDefault="007717D8" w:rsidP="002E40B5">
            <w:pPr>
              <w:rPr>
                <w:sz w:val="16"/>
                <w:szCs w:val="16"/>
                <w:lang w:val="en-US"/>
              </w:rPr>
            </w:pPr>
            <w:r w:rsidRPr="002E40B5">
              <w:rPr>
                <w:sz w:val="16"/>
                <w:szCs w:val="16"/>
              </w:rPr>
              <w:t>Р.Б.</w:t>
            </w:r>
          </w:p>
        </w:tc>
        <w:tc>
          <w:tcPr>
            <w:tcW w:w="851" w:type="dxa"/>
            <w:gridSpan w:val="2"/>
            <w:vMerge w:val="restart"/>
            <w:shd w:val="clear" w:color="auto" w:fill="F2F2F2"/>
            <w:vAlign w:val="center"/>
          </w:tcPr>
          <w:p w14:paraId="7640E2A9" w14:textId="77777777" w:rsidR="007717D8" w:rsidRPr="002E40B5" w:rsidRDefault="007717D8" w:rsidP="002E40B5">
            <w:pPr>
              <w:rPr>
                <w:sz w:val="16"/>
                <w:szCs w:val="16"/>
              </w:rPr>
            </w:pPr>
            <w:r w:rsidRPr="002E40B5">
              <w:rPr>
                <w:sz w:val="16"/>
                <w:szCs w:val="16"/>
              </w:rPr>
              <w:t>Ознака предмета</w:t>
            </w:r>
          </w:p>
        </w:tc>
        <w:tc>
          <w:tcPr>
            <w:tcW w:w="3402" w:type="dxa"/>
            <w:gridSpan w:val="4"/>
            <w:vMerge w:val="restart"/>
            <w:shd w:val="clear" w:color="auto" w:fill="F2F2F2"/>
            <w:vAlign w:val="center"/>
          </w:tcPr>
          <w:p w14:paraId="32445C97" w14:textId="77777777" w:rsidR="007717D8" w:rsidRPr="002E40B5" w:rsidRDefault="007717D8" w:rsidP="002E40B5">
            <w:pPr>
              <w:rPr>
                <w:sz w:val="16"/>
                <w:szCs w:val="16"/>
              </w:rPr>
            </w:pPr>
            <w:r w:rsidRPr="002E40B5">
              <w:rPr>
                <w:iCs/>
                <w:sz w:val="16"/>
                <w:szCs w:val="16"/>
              </w:rPr>
              <w:t>Назив предмета</w:t>
            </w:r>
          </w:p>
        </w:tc>
        <w:tc>
          <w:tcPr>
            <w:tcW w:w="1985" w:type="dxa"/>
            <w:gridSpan w:val="5"/>
            <w:shd w:val="clear" w:color="auto" w:fill="F2F2F2"/>
            <w:vAlign w:val="center"/>
          </w:tcPr>
          <w:p w14:paraId="03A0D59D" w14:textId="77777777" w:rsidR="007717D8" w:rsidRPr="002E40B5" w:rsidRDefault="007717D8" w:rsidP="002E40B5">
            <w:pPr>
              <w:rPr>
                <w:sz w:val="16"/>
                <w:szCs w:val="16"/>
              </w:rPr>
            </w:pPr>
            <w:r w:rsidRPr="002E40B5">
              <w:rPr>
                <w:sz w:val="16"/>
                <w:szCs w:val="16"/>
              </w:rPr>
              <w:t>Вид наставе</w:t>
            </w:r>
          </w:p>
        </w:tc>
        <w:tc>
          <w:tcPr>
            <w:tcW w:w="2551" w:type="dxa"/>
            <w:gridSpan w:val="2"/>
            <w:vMerge w:val="restart"/>
            <w:shd w:val="clear" w:color="auto" w:fill="F2F2F2"/>
            <w:vAlign w:val="center"/>
          </w:tcPr>
          <w:p w14:paraId="4C2FA9D2" w14:textId="77777777" w:rsidR="007717D8" w:rsidRPr="002E40B5" w:rsidRDefault="007717D8" w:rsidP="002E40B5">
            <w:pPr>
              <w:rPr>
                <w:sz w:val="16"/>
                <w:szCs w:val="16"/>
              </w:rPr>
            </w:pPr>
            <w:r w:rsidRPr="002E40B5">
              <w:rPr>
                <w:iCs/>
                <w:sz w:val="16"/>
                <w:szCs w:val="16"/>
              </w:rPr>
              <w:t>Назив студијског програма</w:t>
            </w:r>
          </w:p>
        </w:tc>
        <w:tc>
          <w:tcPr>
            <w:tcW w:w="1415" w:type="dxa"/>
            <w:gridSpan w:val="2"/>
            <w:vMerge w:val="restart"/>
            <w:shd w:val="clear" w:color="auto" w:fill="F2F2F2"/>
            <w:vAlign w:val="center"/>
          </w:tcPr>
          <w:p w14:paraId="5B92C98F" w14:textId="77777777" w:rsidR="007717D8" w:rsidRPr="002E40B5" w:rsidRDefault="007717D8" w:rsidP="002E40B5">
            <w:pPr>
              <w:rPr>
                <w:iCs/>
                <w:sz w:val="16"/>
                <w:szCs w:val="16"/>
                <w:lang w:val="sr-Cyrl-RS"/>
              </w:rPr>
            </w:pPr>
            <w:r w:rsidRPr="002E40B5">
              <w:rPr>
                <w:iCs/>
                <w:sz w:val="16"/>
                <w:szCs w:val="16"/>
              </w:rPr>
              <w:t>Врста студија</w:t>
            </w:r>
          </w:p>
          <w:p w14:paraId="294B5ED9" w14:textId="77777777" w:rsidR="007717D8" w:rsidRPr="002E40B5" w:rsidRDefault="007717D8" w:rsidP="002E40B5">
            <w:pPr>
              <w:rPr>
                <w:sz w:val="16"/>
                <w:szCs w:val="16"/>
                <w:lang w:val="sr-Cyrl-RS"/>
              </w:rPr>
            </w:pPr>
            <w:r w:rsidRPr="002E40B5">
              <w:rPr>
                <w:iCs/>
                <w:sz w:val="16"/>
                <w:szCs w:val="16"/>
              </w:rPr>
              <w:t>ОСС</w:t>
            </w:r>
            <w:r w:rsidRPr="002E40B5">
              <w:rPr>
                <w:iCs/>
                <w:sz w:val="16"/>
                <w:szCs w:val="16"/>
                <w:lang w:val="sr-Cyrl-RS"/>
              </w:rPr>
              <w:t>/</w:t>
            </w:r>
            <w:r w:rsidRPr="002E40B5">
              <w:rPr>
                <w:iCs/>
                <w:sz w:val="16"/>
                <w:szCs w:val="16"/>
              </w:rPr>
              <w:t xml:space="preserve"> МСС</w:t>
            </w:r>
          </w:p>
        </w:tc>
      </w:tr>
      <w:tr w:rsidR="007717D8" w:rsidRPr="002E40B5" w14:paraId="2D9441E2" w14:textId="77777777" w:rsidTr="00233C4A">
        <w:tblPrEx>
          <w:jc w:val="center"/>
        </w:tblPrEx>
        <w:trPr>
          <w:gridBefore w:val="1"/>
          <w:wBefore w:w="18" w:type="dxa"/>
          <w:trHeight w:val="197"/>
          <w:jc w:val="center"/>
        </w:trPr>
        <w:tc>
          <w:tcPr>
            <w:tcW w:w="416" w:type="dxa"/>
            <w:vMerge/>
            <w:shd w:val="clear" w:color="auto" w:fill="F2F2F2"/>
            <w:vAlign w:val="center"/>
          </w:tcPr>
          <w:p w14:paraId="66A4A920" w14:textId="77777777" w:rsidR="007717D8" w:rsidRPr="002E40B5" w:rsidRDefault="007717D8" w:rsidP="002E40B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F2F2F2"/>
            <w:vAlign w:val="center"/>
          </w:tcPr>
          <w:p w14:paraId="55F90C69" w14:textId="77777777" w:rsidR="007717D8" w:rsidRPr="002E40B5" w:rsidRDefault="007717D8" w:rsidP="002E40B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shd w:val="clear" w:color="auto" w:fill="F2F2F2"/>
            <w:vAlign w:val="center"/>
          </w:tcPr>
          <w:p w14:paraId="4E5E058A" w14:textId="77777777" w:rsidR="007717D8" w:rsidRPr="002E40B5" w:rsidRDefault="007717D8" w:rsidP="002E40B5">
            <w:pPr>
              <w:rPr>
                <w:iCs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shd w:val="clear" w:color="auto" w:fill="F2F2F2"/>
            <w:vAlign w:val="center"/>
          </w:tcPr>
          <w:p w14:paraId="08076078" w14:textId="77777777" w:rsidR="007717D8" w:rsidRPr="002E40B5" w:rsidRDefault="007717D8" w:rsidP="002E40B5">
            <w:pPr>
              <w:jc w:val="center"/>
              <w:rPr>
                <w:sz w:val="16"/>
                <w:szCs w:val="16"/>
                <w:lang w:val="sr-Cyrl-RS"/>
              </w:rPr>
            </w:pPr>
            <w:r w:rsidRPr="002E40B5">
              <w:rPr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76" w:type="dxa"/>
            <w:gridSpan w:val="2"/>
            <w:shd w:val="clear" w:color="auto" w:fill="F2F2F2"/>
            <w:vAlign w:val="center"/>
          </w:tcPr>
          <w:p w14:paraId="1E0C8D33" w14:textId="77777777" w:rsidR="007717D8" w:rsidRPr="002E40B5" w:rsidRDefault="007717D8" w:rsidP="002E40B5">
            <w:pPr>
              <w:jc w:val="center"/>
              <w:rPr>
                <w:sz w:val="16"/>
                <w:szCs w:val="16"/>
                <w:lang w:val="sr-Cyrl-RS"/>
              </w:rPr>
            </w:pPr>
            <w:r w:rsidRPr="002E40B5">
              <w:rPr>
                <w:sz w:val="16"/>
                <w:szCs w:val="16"/>
                <w:lang w:val="sr-Cyrl-RS"/>
              </w:rPr>
              <w:t>В</w:t>
            </w:r>
          </w:p>
        </w:tc>
        <w:tc>
          <w:tcPr>
            <w:tcW w:w="2551" w:type="dxa"/>
            <w:gridSpan w:val="2"/>
            <w:vMerge/>
            <w:shd w:val="clear" w:color="auto" w:fill="F2F2F2"/>
            <w:vAlign w:val="center"/>
          </w:tcPr>
          <w:p w14:paraId="62919A71" w14:textId="77777777" w:rsidR="007717D8" w:rsidRPr="002E40B5" w:rsidRDefault="007717D8" w:rsidP="002E40B5">
            <w:pPr>
              <w:rPr>
                <w:iCs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shd w:val="clear" w:color="auto" w:fill="F2F2F2"/>
            <w:vAlign w:val="center"/>
          </w:tcPr>
          <w:p w14:paraId="06DED4BE" w14:textId="77777777" w:rsidR="007717D8" w:rsidRPr="002E40B5" w:rsidRDefault="007717D8" w:rsidP="002E40B5">
            <w:pPr>
              <w:rPr>
                <w:iCs/>
                <w:sz w:val="16"/>
                <w:szCs w:val="16"/>
              </w:rPr>
            </w:pPr>
          </w:p>
        </w:tc>
      </w:tr>
      <w:tr w:rsidR="007717D8" w:rsidRPr="002E40B5" w14:paraId="152B95F8" w14:textId="77777777" w:rsidTr="00233C4A">
        <w:tblPrEx>
          <w:jc w:val="center"/>
        </w:tblPrEx>
        <w:trPr>
          <w:gridBefore w:val="1"/>
          <w:wBefore w:w="18" w:type="dxa"/>
          <w:trHeight w:val="268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2BB0522B" w14:textId="77777777" w:rsidR="007717D8" w:rsidRPr="002E40B5" w:rsidRDefault="007717D8" w:rsidP="002E40B5">
            <w:pPr>
              <w:rPr>
                <w:sz w:val="16"/>
                <w:szCs w:val="16"/>
                <w:lang w:val="en-US"/>
              </w:rPr>
            </w:pPr>
            <w:r w:rsidRPr="002E40B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264D1802" w14:textId="1B819393" w:rsidR="007717D8" w:rsidRPr="00473995" w:rsidRDefault="00473995" w:rsidP="001478D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СС21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14:paraId="769EDD24" w14:textId="77777777" w:rsidR="007717D8" w:rsidRPr="00846781" w:rsidRDefault="00846781" w:rsidP="00846781">
            <w:pPr>
              <w:rPr>
                <w:lang w:val="sr-Cyrl-RS"/>
              </w:rPr>
            </w:pPr>
            <w:r w:rsidRPr="00846781">
              <w:rPr>
                <w:lang w:val="sr-Cyrl-RS"/>
              </w:rPr>
              <w:t xml:space="preserve">Микробиологија са </w:t>
            </w:r>
            <w:r>
              <w:rPr>
                <w:lang w:val="sr-Cyrl-RS"/>
              </w:rPr>
              <w:t>е</w:t>
            </w:r>
            <w:r w:rsidRPr="00846781">
              <w:rPr>
                <w:lang w:val="sr-Cyrl-RS"/>
              </w:rPr>
              <w:t>пидемиологоијом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479694CE" w14:textId="2C98114E" w:rsidR="007717D8" w:rsidRPr="00473995" w:rsidRDefault="00473995" w:rsidP="003E4D2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6D77DDF" w14:textId="60DCBA9F" w:rsidR="007717D8" w:rsidRPr="00473995" w:rsidRDefault="00473995" w:rsidP="002E40B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404C873" w14:textId="77777777" w:rsidR="007717D8" w:rsidRPr="002E40B5" w:rsidRDefault="007717D8" w:rsidP="002E40B5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068AC81C" w14:textId="77777777" w:rsidR="007717D8" w:rsidRPr="002E40B5" w:rsidRDefault="007717D8" w:rsidP="002E40B5">
            <w:pPr>
              <w:rPr>
                <w:caps/>
                <w:sz w:val="16"/>
                <w:szCs w:val="16"/>
                <w:lang w:val="sr-Cyrl-RS"/>
              </w:rPr>
            </w:pPr>
          </w:p>
        </w:tc>
      </w:tr>
      <w:tr w:rsidR="00846781" w:rsidRPr="002E40B5" w14:paraId="66F08D61" w14:textId="77777777" w:rsidTr="00233C4A">
        <w:tblPrEx>
          <w:jc w:val="center"/>
        </w:tblPrEx>
        <w:trPr>
          <w:gridBefore w:val="1"/>
          <w:wBefore w:w="18" w:type="dxa"/>
          <w:trHeight w:val="268"/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4424FC9F" w14:textId="77777777" w:rsidR="00846781" w:rsidRPr="002E40B5" w:rsidRDefault="00846781" w:rsidP="002E40B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14:paraId="59FC3C12" w14:textId="1819B095" w:rsidR="00846781" w:rsidRPr="00473995" w:rsidRDefault="00473995" w:rsidP="001478D1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МСФ22</w:t>
            </w:r>
          </w:p>
        </w:tc>
        <w:tc>
          <w:tcPr>
            <w:tcW w:w="3402" w:type="dxa"/>
            <w:gridSpan w:val="4"/>
            <w:shd w:val="clear" w:color="auto" w:fill="auto"/>
            <w:vAlign w:val="bottom"/>
          </w:tcPr>
          <w:p w14:paraId="3C99765A" w14:textId="2DEB216F" w:rsidR="00846781" w:rsidRPr="00846781" w:rsidRDefault="00846781" w:rsidP="001478D1">
            <w:pPr>
              <w:rPr>
                <w:lang w:val="sr-Cyrl-RS"/>
              </w:rPr>
            </w:pPr>
            <w:r w:rsidRPr="00846781">
              <w:rPr>
                <w:lang w:val="sr-Cyrl-RS"/>
              </w:rPr>
              <w:t xml:space="preserve">Медицина </w:t>
            </w:r>
            <w:r w:rsidR="00473995">
              <w:rPr>
                <w:lang w:val="sr-Cyrl-RS"/>
              </w:rPr>
              <w:t>ванредних догађаја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14:paraId="665E1F2E" w14:textId="0EF04513" w:rsidR="00846781" w:rsidRPr="00473995" w:rsidRDefault="00473995" w:rsidP="003E4D2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43DF024D" w14:textId="32969F2D" w:rsidR="00846781" w:rsidRPr="00473995" w:rsidRDefault="00473995" w:rsidP="002E40B5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D680E9A" w14:textId="77777777" w:rsidR="00846781" w:rsidRPr="002E40B5" w:rsidRDefault="00846781" w:rsidP="002E40B5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7C05007C" w14:textId="77777777" w:rsidR="00846781" w:rsidRPr="002E40B5" w:rsidRDefault="00846781" w:rsidP="002E40B5">
            <w:pPr>
              <w:rPr>
                <w:caps/>
                <w:sz w:val="16"/>
                <w:szCs w:val="16"/>
                <w:lang w:val="sr-Cyrl-RS"/>
              </w:rPr>
            </w:pPr>
          </w:p>
        </w:tc>
      </w:tr>
      <w:tr w:rsidR="007717D8" w:rsidRPr="0048524F" w14:paraId="26CE4D59" w14:textId="77777777" w:rsidTr="00233C4A">
        <w:trPr>
          <w:gridAfter w:val="1"/>
          <w:wAfter w:w="6" w:type="dxa"/>
          <w:trHeight w:val="193"/>
        </w:trPr>
        <w:tc>
          <w:tcPr>
            <w:tcW w:w="10632" w:type="dxa"/>
            <w:gridSpan w:val="16"/>
            <w:vAlign w:val="center"/>
          </w:tcPr>
          <w:p w14:paraId="356CB7A7" w14:textId="77777777" w:rsidR="007717D8" w:rsidRPr="0048524F" w:rsidRDefault="007717D8" w:rsidP="00937315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7717D8" w:rsidRPr="0048524F" w14:paraId="64815ED0" w14:textId="77777777" w:rsidTr="00233C4A">
        <w:trPr>
          <w:gridAfter w:val="1"/>
          <w:wAfter w:w="6" w:type="dxa"/>
          <w:trHeight w:val="256"/>
        </w:trPr>
        <w:tc>
          <w:tcPr>
            <w:tcW w:w="567" w:type="dxa"/>
            <w:gridSpan w:val="3"/>
            <w:vAlign w:val="center"/>
          </w:tcPr>
          <w:p w14:paraId="537A1457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29D" w14:textId="77777777" w:rsidR="007717D8" w:rsidRPr="0048524F" w:rsidRDefault="0005248A" w:rsidP="0005248A">
            <w:pPr>
              <w:rPr>
                <w:b/>
              </w:rPr>
            </w:pPr>
            <w:r>
              <w:t>Александар Антонијевић 1 , Наташа Ранчић, Мирко Илић, Бранислав</w:t>
            </w:r>
            <w:r>
              <w:rPr>
                <w:lang w:val="sr-Cyrl-RS"/>
              </w:rPr>
              <w:t xml:space="preserve">, </w:t>
            </w:r>
            <w:r>
              <w:t>Тиодоровић, Миодраг Стојановић, Јасмина Стевановић, 2017. ,Incidence and mortality trendsof ovarian cancerincentral Serbia, J BUON,</w:t>
            </w:r>
            <w:r>
              <w:rPr>
                <w:lang w:val="sr-Cyrl-RS"/>
              </w:rPr>
              <w:t xml:space="preserve"> </w:t>
            </w:r>
            <w:r>
              <w:t>2017 mar-apr, 22 (2):508-512</w:t>
            </w:r>
          </w:p>
        </w:tc>
      </w:tr>
      <w:tr w:rsidR="007717D8" w:rsidRPr="0048524F" w14:paraId="648BBABF" w14:textId="77777777" w:rsidTr="00233C4A">
        <w:trPr>
          <w:gridAfter w:val="1"/>
          <w:wAfter w:w="6" w:type="dxa"/>
          <w:trHeight w:val="274"/>
        </w:trPr>
        <w:tc>
          <w:tcPr>
            <w:tcW w:w="567" w:type="dxa"/>
            <w:gridSpan w:val="3"/>
            <w:vAlign w:val="center"/>
          </w:tcPr>
          <w:p w14:paraId="521F5117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BF0B" w14:textId="77777777" w:rsidR="007717D8" w:rsidRPr="0048524F" w:rsidRDefault="0005248A" w:rsidP="0005248A">
            <w:pPr>
              <w:rPr>
                <w:b/>
              </w:rPr>
            </w:pPr>
            <w:r w:rsidRPr="0005248A">
              <w:t>Александар Антонијевић 1 , Наташа Ранчић 2 , Мирко Илић 2 , Биљана</w:t>
            </w:r>
            <w:r>
              <w:rPr>
                <w:lang w:val="sr-Cyrl-RS"/>
              </w:rPr>
              <w:t xml:space="preserve"> </w:t>
            </w:r>
            <w:r w:rsidRPr="0005248A">
              <w:t>Коцић 2 ,Стевановић Јасмина 3 , Марија Милић 3 , 2018, Тренд инциденције</w:t>
            </w:r>
            <w:r>
              <w:rPr>
                <w:lang w:val="sr-Cyrl-RS"/>
              </w:rPr>
              <w:t xml:space="preserve"> </w:t>
            </w:r>
            <w:r w:rsidRPr="0005248A">
              <w:t>немеланомског рака и меланома коже у централној Србији, Српски</w:t>
            </w:r>
            <w:r>
              <w:rPr>
                <w:lang w:val="sr-Cyrl-RS"/>
              </w:rPr>
              <w:t xml:space="preserve"> </w:t>
            </w:r>
            <w:r w:rsidRPr="0005248A">
              <w:t>архив за целокупно лекарство, 2018, вол.146, бр.7-8, стр.391-395</w:t>
            </w:r>
          </w:p>
        </w:tc>
      </w:tr>
      <w:tr w:rsidR="007717D8" w:rsidRPr="0048524F" w14:paraId="30063D4D" w14:textId="77777777" w:rsidTr="00233C4A">
        <w:trPr>
          <w:gridAfter w:val="1"/>
          <w:wAfter w:w="6" w:type="dxa"/>
          <w:trHeight w:val="278"/>
        </w:trPr>
        <w:tc>
          <w:tcPr>
            <w:tcW w:w="567" w:type="dxa"/>
            <w:gridSpan w:val="3"/>
            <w:vAlign w:val="center"/>
          </w:tcPr>
          <w:p w14:paraId="5F88229A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965" w14:textId="77777777" w:rsidR="007717D8" w:rsidRPr="0048524F" w:rsidRDefault="0005248A" w:rsidP="0005248A">
            <w:pPr>
              <w:rPr>
                <w:b/>
              </w:rPr>
            </w:pPr>
            <w:r w:rsidRPr="0005248A">
              <w:t>Стевановић Јасмина 1 , Марија Милић 1 , Антонијевић Александар 2 ,</w:t>
            </w:r>
            <w:r>
              <w:rPr>
                <w:lang w:val="sr-Cyrl-RS"/>
              </w:rPr>
              <w:t xml:space="preserve"> </w:t>
            </w:r>
            <w:r w:rsidRPr="0005248A">
              <w:t>Епидемиолошке карактеристике хепатитиса А у српским срединама на</w:t>
            </w:r>
            <w:r>
              <w:rPr>
                <w:lang w:val="sr-Cyrl-RS"/>
              </w:rPr>
              <w:t xml:space="preserve"> </w:t>
            </w:r>
            <w:r w:rsidRPr="0005248A">
              <w:t>Косову и Метохији, Praxis medica 2016, вол.45, бр.2, стр.45-48</w:t>
            </w:r>
            <w:r>
              <w:rPr>
                <w:lang w:val="sr-Cyrl-RS"/>
              </w:rPr>
              <w:t xml:space="preserve"> </w:t>
            </w:r>
          </w:p>
        </w:tc>
      </w:tr>
      <w:tr w:rsidR="007717D8" w:rsidRPr="0048524F" w14:paraId="17AA50F9" w14:textId="77777777" w:rsidTr="00233C4A">
        <w:trPr>
          <w:gridAfter w:val="1"/>
          <w:wAfter w:w="6" w:type="dxa"/>
          <w:trHeight w:val="268"/>
        </w:trPr>
        <w:tc>
          <w:tcPr>
            <w:tcW w:w="567" w:type="dxa"/>
            <w:gridSpan w:val="3"/>
            <w:vAlign w:val="center"/>
          </w:tcPr>
          <w:p w14:paraId="7A6A82FE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4A2D" w14:textId="77777777" w:rsidR="0005248A" w:rsidRPr="0005248A" w:rsidRDefault="0005248A" w:rsidP="0005248A">
            <w:r w:rsidRPr="0005248A">
              <w:t>Александар Антонијевић 1 , Наташа Ранчић 2 , Бранислав Тиодоровић 2 ,</w:t>
            </w:r>
            <w:r>
              <w:rPr>
                <w:lang w:val="sr-Cyrl-RS"/>
              </w:rPr>
              <w:t xml:space="preserve"> </w:t>
            </w:r>
            <w:r w:rsidRPr="0005248A">
              <w:t>Јасмина Стевановић 3 , Маријана Кривокапић 1 . Ана Антонијевић 1 , 2017,</w:t>
            </w:r>
            <w:r>
              <w:rPr>
                <w:lang w:val="sr-Cyrl-RS"/>
              </w:rPr>
              <w:t xml:space="preserve"> </w:t>
            </w:r>
            <w:r w:rsidRPr="0005248A">
              <w:t>Обољевање од немеланомског рака коже, Praxis medica 2017, вол.46,</w:t>
            </w:r>
          </w:p>
          <w:p w14:paraId="4E9A7C95" w14:textId="77777777" w:rsidR="007717D8" w:rsidRPr="0048524F" w:rsidRDefault="0005248A" w:rsidP="0005248A">
            <w:r w:rsidRPr="0005248A">
              <w:t>бр.3-4, стр.31-34</w:t>
            </w:r>
          </w:p>
        </w:tc>
      </w:tr>
      <w:tr w:rsidR="007717D8" w:rsidRPr="0048524F" w14:paraId="25B64BB2" w14:textId="77777777" w:rsidTr="00233C4A">
        <w:trPr>
          <w:gridAfter w:val="1"/>
          <w:wAfter w:w="6" w:type="dxa"/>
          <w:trHeight w:val="272"/>
        </w:trPr>
        <w:tc>
          <w:tcPr>
            <w:tcW w:w="567" w:type="dxa"/>
            <w:gridSpan w:val="3"/>
            <w:vAlign w:val="center"/>
          </w:tcPr>
          <w:p w14:paraId="7BF1290F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506" w14:textId="77777777" w:rsidR="007717D8" w:rsidRPr="0048524F" w:rsidRDefault="0005248A" w:rsidP="0005248A">
            <w:r>
              <w:t>Стевановић Јасмина 1 , Марија Милић 1 , Антонијевић Александар 2 ,</w:t>
            </w:r>
            <w:r>
              <w:rPr>
                <w:lang w:val="sr-Cyrl-RS"/>
              </w:rPr>
              <w:t xml:space="preserve"> </w:t>
            </w:r>
            <w:r>
              <w:t>Епидемиолошке карактеристике салмонелоза у српским срединама на</w:t>
            </w:r>
            <w:r>
              <w:rPr>
                <w:lang w:val="sr-Cyrl-RS"/>
              </w:rPr>
              <w:t xml:space="preserve"> </w:t>
            </w:r>
            <w:r>
              <w:t>Косову и Метохији, Praxis medica 2017, вол.46, бр.1-2, стр.21-24</w:t>
            </w:r>
          </w:p>
        </w:tc>
      </w:tr>
      <w:tr w:rsidR="007717D8" w:rsidRPr="0048524F" w14:paraId="108D0AC7" w14:textId="77777777" w:rsidTr="00233C4A">
        <w:trPr>
          <w:gridAfter w:val="1"/>
          <w:wAfter w:w="6" w:type="dxa"/>
          <w:trHeight w:val="290"/>
        </w:trPr>
        <w:tc>
          <w:tcPr>
            <w:tcW w:w="567" w:type="dxa"/>
            <w:gridSpan w:val="3"/>
            <w:vAlign w:val="center"/>
          </w:tcPr>
          <w:p w14:paraId="5D82B086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BBE" w14:textId="77777777" w:rsidR="007717D8" w:rsidRPr="0048524F" w:rsidRDefault="0005248A" w:rsidP="0005248A">
            <w:r>
              <w:t>Марија Милић, Светмир Самарџић, Момчило Мирковић, Милан</w:t>
            </w:r>
            <w:r>
              <w:rPr>
                <w:lang w:val="sr-Cyrl-RS"/>
              </w:rPr>
              <w:t xml:space="preserve"> </w:t>
            </w:r>
            <w:r>
              <w:t>Парлић, Јасмина Стевановић, Александар Антонијевић, 2013,</w:t>
            </w:r>
            <w:r>
              <w:rPr>
                <w:lang w:val="sr-Cyrl-RS"/>
              </w:rPr>
              <w:t xml:space="preserve"> </w:t>
            </w:r>
            <w:r>
              <w:t>Процена знања, ставпва и понашања студената Медицинског</w:t>
            </w:r>
            <w:r>
              <w:rPr>
                <w:lang w:val="sr-Cyrl-RS"/>
              </w:rPr>
              <w:t xml:space="preserve"> </w:t>
            </w:r>
            <w:r>
              <w:t>факултета у Косовској Митровици у вези ХИВ инфекција, Конгрес</w:t>
            </w:r>
            <w:r>
              <w:rPr>
                <w:lang w:val="sr-Cyrl-RS"/>
              </w:rPr>
              <w:t xml:space="preserve"> </w:t>
            </w:r>
            <w:r>
              <w:t>доктора медицине Републике Српске,</w:t>
            </w:r>
          </w:p>
        </w:tc>
      </w:tr>
      <w:tr w:rsidR="007717D8" w:rsidRPr="0048524F" w14:paraId="3592C585" w14:textId="77777777" w:rsidTr="00233C4A">
        <w:trPr>
          <w:gridAfter w:val="1"/>
          <w:wAfter w:w="6" w:type="dxa"/>
          <w:trHeight w:val="266"/>
        </w:trPr>
        <w:tc>
          <w:tcPr>
            <w:tcW w:w="567" w:type="dxa"/>
            <w:gridSpan w:val="3"/>
            <w:vAlign w:val="center"/>
          </w:tcPr>
          <w:p w14:paraId="0DE3266C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C491" w14:textId="77777777" w:rsidR="007717D8" w:rsidRPr="0048524F" w:rsidRDefault="0005248A" w:rsidP="0005248A">
            <w:pPr>
              <w:jc w:val="both"/>
            </w:pPr>
            <w:r>
              <w:t>Милан Парлић, Јасмина Стевановић, , Зоран Вукадиновић, Бојан</w:t>
            </w:r>
            <w:r>
              <w:rPr>
                <w:lang w:val="sr-Cyrl-RS"/>
              </w:rPr>
              <w:t xml:space="preserve"> </w:t>
            </w:r>
            <w:r>
              <w:t>Илић, Александар Антонијевић, Свет</w:t>
            </w:r>
            <w:r>
              <w:rPr>
                <w:lang w:val="sr-Cyrl-RS"/>
              </w:rPr>
              <w:t>о</w:t>
            </w:r>
            <w:r>
              <w:t>мир Самарџић, 2013,</w:t>
            </w:r>
            <w:r>
              <w:rPr>
                <w:lang w:val="sr-Cyrl-RS"/>
              </w:rPr>
              <w:t xml:space="preserve"> </w:t>
            </w:r>
            <w:r>
              <w:t>Malignant diseases in nort hern Kosovska Mitrovica district,Дани</w:t>
            </w:r>
            <w:r>
              <w:rPr>
                <w:lang w:val="sr-Cyrl-RS"/>
              </w:rPr>
              <w:t xml:space="preserve"> </w:t>
            </w:r>
            <w:r>
              <w:t>превентивне медицине у Нишу</w:t>
            </w:r>
          </w:p>
        </w:tc>
      </w:tr>
      <w:tr w:rsidR="007717D8" w:rsidRPr="0048524F" w14:paraId="7F91BE10" w14:textId="77777777" w:rsidTr="00233C4A">
        <w:trPr>
          <w:gridAfter w:val="1"/>
          <w:wAfter w:w="6" w:type="dxa"/>
          <w:trHeight w:val="269"/>
        </w:trPr>
        <w:tc>
          <w:tcPr>
            <w:tcW w:w="567" w:type="dxa"/>
            <w:gridSpan w:val="3"/>
            <w:vAlign w:val="center"/>
          </w:tcPr>
          <w:p w14:paraId="5AB046CC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4E4" w14:textId="77777777" w:rsidR="007717D8" w:rsidRPr="0048524F" w:rsidRDefault="0005248A" w:rsidP="0005248A">
            <w:pPr>
              <w:jc w:val="both"/>
              <w:rPr>
                <w:lang w:val="en-US"/>
              </w:rPr>
            </w:pPr>
            <w:proofErr w:type="spellStart"/>
            <w:r w:rsidRPr="0005248A">
              <w:rPr>
                <w:lang w:val="en-US"/>
              </w:rPr>
              <w:t>Марија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Милић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Милан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Парлић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Јасмина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Стевановић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Зоран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Вукадиновић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Десанка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Новаковић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Александар</w:t>
            </w:r>
            <w:proofErr w:type="spellEnd"/>
            <w:r w:rsidRPr="0005248A">
              <w:rPr>
                <w:lang w:val="en-US"/>
              </w:rPr>
              <w:t xml:space="preserve"> Антонијевић,2014,</w:t>
            </w:r>
            <w:r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Intenstinal</w:t>
            </w:r>
            <w:proofErr w:type="spellEnd"/>
            <w:r w:rsidRPr="0005248A">
              <w:rPr>
                <w:lang w:val="en-US"/>
              </w:rPr>
              <w:t xml:space="preserve"> infectious diseases in </w:t>
            </w:r>
            <w:proofErr w:type="spellStart"/>
            <w:r w:rsidRPr="0005248A">
              <w:rPr>
                <w:lang w:val="en-US"/>
              </w:rPr>
              <w:t>Serbija</w:t>
            </w:r>
            <w:proofErr w:type="spellEnd"/>
            <w:r w:rsidRPr="0005248A">
              <w:rPr>
                <w:lang w:val="en-US"/>
              </w:rPr>
              <w:t xml:space="preserve"> areas of Kosovo end </w:t>
            </w:r>
            <w:proofErr w:type="spellStart"/>
            <w:r w:rsidRPr="0005248A">
              <w:rPr>
                <w:lang w:val="en-US"/>
              </w:rPr>
              <w:t>Metohija</w:t>
            </w:r>
            <w:proofErr w:type="spellEnd"/>
            <w:r w:rsidRPr="0005248A">
              <w:rPr>
                <w:lang w:val="en-US"/>
              </w:rP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Дани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превентивне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медицине</w:t>
            </w:r>
            <w:proofErr w:type="spellEnd"/>
            <w:r w:rsidRPr="0005248A">
              <w:rPr>
                <w:lang w:val="en-US"/>
              </w:rPr>
              <w:t xml:space="preserve"> у </w:t>
            </w:r>
            <w:proofErr w:type="spellStart"/>
            <w:r w:rsidRPr="0005248A">
              <w:rPr>
                <w:lang w:val="en-US"/>
              </w:rPr>
              <w:t>Нишу</w:t>
            </w:r>
            <w:proofErr w:type="spellEnd"/>
          </w:p>
        </w:tc>
      </w:tr>
      <w:tr w:rsidR="007717D8" w:rsidRPr="0048524F" w14:paraId="4B6CB6D4" w14:textId="77777777" w:rsidTr="00233C4A">
        <w:trPr>
          <w:gridAfter w:val="1"/>
          <w:wAfter w:w="6" w:type="dxa"/>
          <w:trHeight w:val="273"/>
        </w:trPr>
        <w:tc>
          <w:tcPr>
            <w:tcW w:w="567" w:type="dxa"/>
            <w:gridSpan w:val="3"/>
            <w:vAlign w:val="center"/>
          </w:tcPr>
          <w:p w14:paraId="153577B5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307" w14:textId="77777777" w:rsidR="007717D8" w:rsidRPr="0048524F" w:rsidRDefault="0005248A" w:rsidP="00737955">
            <w:pPr>
              <w:jc w:val="both"/>
              <w:rPr>
                <w:lang w:val="en-US"/>
              </w:rPr>
            </w:pPr>
            <w:proofErr w:type="spellStart"/>
            <w:r w:rsidRPr="0005248A">
              <w:rPr>
                <w:lang w:val="en-US"/>
              </w:rPr>
              <w:t>Марија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Милић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Милан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Парлић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Јасмина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Стевановић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Зоран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Вукадиновић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Десанка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Новаковић</w:t>
            </w:r>
            <w:proofErr w:type="spellEnd"/>
            <w:r w:rsidRPr="0005248A">
              <w:rPr>
                <w:lang w:val="en-US"/>
              </w:rPr>
              <w:t xml:space="preserve">, </w:t>
            </w:r>
            <w:proofErr w:type="spellStart"/>
            <w:r w:rsidRPr="0005248A">
              <w:rPr>
                <w:lang w:val="en-US"/>
              </w:rPr>
              <w:t>Александар</w:t>
            </w:r>
            <w:proofErr w:type="spellEnd"/>
            <w:r w:rsidRPr="0005248A">
              <w:rPr>
                <w:lang w:val="en-US"/>
              </w:rPr>
              <w:t xml:space="preserve"> Антонијевић,2014,</w:t>
            </w:r>
            <w:r w:rsidR="00737955"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Intenstin</w:t>
            </w:r>
            <w:r w:rsidR="00737955">
              <w:rPr>
                <w:lang w:val="en-US"/>
              </w:rPr>
              <w:t>al</w:t>
            </w:r>
            <w:proofErr w:type="spellEnd"/>
            <w:r w:rsidR="00737955">
              <w:rPr>
                <w:lang w:val="en-US"/>
              </w:rPr>
              <w:t xml:space="preserve"> infectious diseases in Serbi</w:t>
            </w:r>
            <w:r w:rsidRPr="0005248A">
              <w:rPr>
                <w:lang w:val="en-US"/>
              </w:rPr>
              <w:t xml:space="preserve">a areas of Kosovo end </w:t>
            </w:r>
            <w:proofErr w:type="spellStart"/>
            <w:r w:rsidRPr="0005248A">
              <w:rPr>
                <w:lang w:val="en-US"/>
              </w:rPr>
              <w:t>Metohija</w:t>
            </w:r>
            <w:proofErr w:type="spellEnd"/>
            <w:r w:rsidRPr="0005248A">
              <w:rPr>
                <w:lang w:val="en-US"/>
              </w:rPr>
              <w:t>,</w:t>
            </w:r>
            <w:r w:rsidR="00737955">
              <w:rPr>
                <w:lang w:val="sr-Cyrl-R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Дани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превентивне</w:t>
            </w:r>
            <w:proofErr w:type="spellEnd"/>
            <w:r w:rsidRPr="0005248A">
              <w:rPr>
                <w:lang w:val="en-US"/>
              </w:rPr>
              <w:t xml:space="preserve"> </w:t>
            </w:r>
            <w:proofErr w:type="spellStart"/>
            <w:r w:rsidRPr="0005248A">
              <w:rPr>
                <w:lang w:val="en-US"/>
              </w:rPr>
              <w:t>медицине</w:t>
            </w:r>
            <w:proofErr w:type="spellEnd"/>
            <w:r w:rsidRPr="0005248A">
              <w:rPr>
                <w:lang w:val="en-US"/>
              </w:rPr>
              <w:t xml:space="preserve"> у </w:t>
            </w:r>
            <w:proofErr w:type="spellStart"/>
            <w:r w:rsidRPr="0005248A">
              <w:rPr>
                <w:lang w:val="en-US"/>
              </w:rPr>
              <w:t>Нишу</w:t>
            </w:r>
            <w:proofErr w:type="spellEnd"/>
          </w:p>
        </w:tc>
      </w:tr>
      <w:tr w:rsidR="007717D8" w:rsidRPr="0048524F" w14:paraId="4ECD817B" w14:textId="77777777" w:rsidTr="00233C4A">
        <w:trPr>
          <w:gridAfter w:val="1"/>
          <w:wAfter w:w="6" w:type="dxa"/>
          <w:trHeight w:val="273"/>
        </w:trPr>
        <w:tc>
          <w:tcPr>
            <w:tcW w:w="567" w:type="dxa"/>
            <w:gridSpan w:val="3"/>
            <w:vAlign w:val="center"/>
          </w:tcPr>
          <w:p w14:paraId="24AEC134" w14:textId="77777777" w:rsidR="007717D8" w:rsidRPr="0048524F" w:rsidRDefault="007717D8" w:rsidP="0048524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autoSpaceDE/>
              <w:autoSpaceDN/>
              <w:adjustRightInd/>
              <w:ind w:left="487" w:hanging="357"/>
              <w:jc w:val="center"/>
              <w:rPr>
                <w:lang w:val="sr-Cyrl-CS"/>
              </w:rPr>
            </w:pP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7BA" w14:textId="77777777" w:rsidR="007717D8" w:rsidRPr="008F6A64" w:rsidRDefault="00737955" w:rsidP="00737955">
            <w:pPr>
              <w:jc w:val="both"/>
              <w:rPr>
                <w:lang w:val="sr-Cyrl-CS"/>
              </w:rPr>
            </w:pPr>
            <w:r w:rsidRPr="008F6A64">
              <w:rPr>
                <w:lang w:val="sr-Cyrl-CS"/>
              </w:rPr>
              <w:t>Марија Милић, Јасмина Стевановић, Милан Парлић, Александар</w:t>
            </w:r>
            <w:r>
              <w:rPr>
                <w:lang w:val="sr-Cyrl-RS"/>
              </w:rPr>
              <w:t xml:space="preserve"> </w:t>
            </w:r>
            <w:r w:rsidRPr="008F6A64">
              <w:rPr>
                <w:lang w:val="sr-Cyrl-CS"/>
              </w:rPr>
              <w:t xml:space="preserve">Антонијевић, Десанка Новаковић, 2016, </w:t>
            </w:r>
            <w:r w:rsidRPr="00737955">
              <w:rPr>
                <w:lang w:val="en-US"/>
              </w:rPr>
              <w:t>Post</w:t>
            </w:r>
            <w:r w:rsidRPr="008F6A64">
              <w:rPr>
                <w:lang w:val="sr-Cyrl-CS"/>
              </w:rPr>
              <w:t>-</w:t>
            </w:r>
            <w:r w:rsidRPr="00737955">
              <w:rPr>
                <w:lang w:val="en-US"/>
              </w:rPr>
              <w:t>exposure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immunization</w:t>
            </w:r>
            <w:r>
              <w:rPr>
                <w:lang w:val="sr-Cyrl-RS"/>
              </w:rPr>
              <w:t xml:space="preserve"> </w:t>
            </w:r>
            <w:r w:rsidRPr="00737955">
              <w:rPr>
                <w:lang w:val="en-US"/>
              </w:rPr>
              <w:t>against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rabies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in</w:t>
            </w:r>
            <w:r w:rsidRPr="008F6A64">
              <w:rPr>
                <w:lang w:val="sr-Cyrl-CS"/>
              </w:rPr>
              <w:t xml:space="preserve"> </w:t>
            </w:r>
            <w:proofErr w:type="spellStart"/>
            <w:r w:rsidRPr="00737955">
              <w:rPr>
                <w:lang w:val="en-US"/>
              </w:rPr>
              <w:t>Serbijan</w:t>
            </w:r>
            <w:proofErr w:type="spellEnd"/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areas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of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Kosovo</w:t>
            </w:r>
            <w:r w:rsidRPr="008F6A64">
              <w:rPr>
                <w:lang w:val="sr-Cyrl-CS"/>
              </w:rPr>
              <w:t xml:space="preserve"> </w:t>
            </w:r>
            <w:r w:rsidRPr="00737955">
              <w:rPr>
                <w:lang w:val="en-US"/>
              </w:rPr>
              <w:t>end</w:t>
            </w:r>
            <w:r w:rsidRPr="008F6A64">
              <w:rPr>
                <w:lang w:val="sr-Cyrl-CS"/>
              </w:rPr>
              <w:t xml:space="preserve"> </w:t>
            </w:r>
            <w:proofErr w:type="spellStart"/>
            <w:r w:rsidRPr="00737955">
              <w:rPr>
                <w:lang w:val="en-US"/>
              </w:rPr>
              <w:t>Metohija</w:t>
            </w:r>
            <w:proofErr w:type="spellEnd"/>
            <w:r w:rsidRPr="008F6A64">
              <w:rPr>
                <w:lang w:val="sr-Cyrl-CS"/>
              </w:rPr>
              <w:t>, Дани</w:t>
            </w:r>
            <w:r>
              <w:rPr>
                <w:lang w:val="sr-Cyrl-RS"/>
              </w:rPr>
              <w:t xml:space="preserve"> </w:t>
            </w:r>
            <w:r w:rsidRPr="008F6A64">
              <w:rPr>
                <w:lang w:val="sr-Cyrl-CS"/>
              </w:rPr>
              <w:t>превентивне медицине у Нишу</w:t>
            </w:r>
          </w:p>
        </w:tc>
      </w:tr>
      <w:tr w:rsidR="007717D8" w:rsidRPr="0048524F" w14:paraId="724965E4" w14:textId="77777777" w:rsidTr="00233C4A">
        <w:trPr>
          <w:gridAfter w:val="1"/>
          <w:wAfter w:w="6" w:type="dxa"/>
          <w:trHeight w:val="281"/>
        </w:trPr>
        <w:tc>
          <w:tcPr>
            <w:tcW w:w="10632" w:type="dxa"/>
            <w:gridSpan w:val="16"/>
            <w:vAlign w:val="center"/>
          </w:tcPr>
          <w:p w14:paraId="3CED2FA3" w14:textId="77777777" w:rsidR="007717D8" w:rsidRPr="0048524F" w:rsidRDefault="007717D8" w:rsidP="00937315">
            <w:pPr>
              <w:rPr>
                <w:b/>
                <w:lang w:val="sr-Cyrl-CS"/>
              </w:rPr>
            </w:pPr>
            <w:r w:rsidRPr="0048524F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7717D8" w:rsidRPr="0048524F" w14:paraId="4A9A6DE9" w14:textId="77777777" w:rsidTr="00233C4A">
        <w:trPr>
          <w:gridAfter w:val="1"/>
          <w:wAfter w:w="6" w:type="dxa"/>
          <w:trHeight w:val="257"/>
        </w:trPr>
        <w:tc>
          <w:tcPr>
            <w:tcW w:w="3828" w:type="dxa"/>
            <w:gridSpan w:val="7"/>
            <w:vAlign w:val="center"/>
          </w:tcPr>
          <w:p w14:paraId="04D6C854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Укупан број цитата</w:t>
            </w:r>
          </w:p>
        </w:tc>
        <w:tc>
          <w:tcPr>
            <w:tcW w:w="6804" w:type="dxa"/>
            <w:gridSpan w:val="9"/>
            <w:vAlign w:val="center"/>
          </w:tcPr>
          <w:p w14:paraId="3ECFF297" w14:textId="77777777" w:rsidR="007717D8" w:rsidRPr="0048524F" w:rsidRDefault="007717D8" w:rsidP="00937315">
            <w:pPr>
              <w:rPr>
                <w:lang w:val="sr-Cyrl-CS"/>
              </w:rPr>
            </w:pPr>
          </w:p>
        </w:tc>
      </w:tr>
      <w:tr w:rsidR="007717D8" w:rsidRPr="0048524F" w14:paraId="563CCC04" w14:textId="77777777" w:rsidTr="00233C4A">
        <w:trPr>
          <w:gridAfter w:val="1"/>
          <w:wAfter w:w="6" w:type="dxa"/>
          <w:trHeight w:val="230"/>
        </w:trPr>
        <w:tc>
          <w:tcPr>
            <w:tcW w:w="3828" w:type="dxa"/>
            <w:gridSpan w:val="7"/>
            <w:vAlign w:val="center"/>
          </w:tcPr>
          <w:p w14:paraId="2177626E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Укупан број радова са SCI (SSCI) листе</w:t>
            </w:r>
          </w:p>
        </w:tc>
        <w:tc>
          <w:tcPr>
            <w:tcW w:w="6804" w:type="dxa"/>
            <w:gridSpan w:val="9"/>
            <w:vAlign w:val="center"/>
          </w:tcPr>
          <w:p w14:paraId="7C07E72E" w14:textId="77777777" w:rsidR="007717D8" w:rsidRPr="0048524F" w:rsidRDefault="007717D8" w:rsidP="00937315">
            <w:pPr>
              <w:rPr>
                <w:lang w:val="sr-Cyrl-CS"/>
              </w:rPr>
            </w:pPr>
          </w:p>
        </w:tc>
      </w:tr>
      <w:tr w:rsidR="007717D8" w:rsidRPr="0048524F" w14:paraId="0C87837F" w14:textId="77777777" w:rsidTr="00233C4A">
        <w:trPr>
          <w:gridAfter w:val="1"/>
          <w:wAfter w:w="6" w:type="dxa"/>
          <w:trHeight w:val="278"/>
        </w:trPr>
        <w:tc>
          <w:tcPr>
            <w:tcW w:w="3828" w:type="dxa"/>
            <w:gridSpan w:val="7"/>
            <w:vAlign w:val="center"/>
          </w:tcPr>
          <w:p w14:paraId="756B9C7A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2410" w:type="dxa"/>
            <w:gridSpan w:val="5"/>
            <w:vAlign w:val="center"/>
          </w:tcPr>
          <w:p w14:paraId="3C5EEB28" w14:textId="77777777" w:rsidR="007717D8" w:rsidRPr="0048524F" w:rsidRDefault="007717D8" w:rsidP="00937315">
            <w:pPr>
              <w:rPr>
                <w:lang w:val="sr-Cyrl-CS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0703AAB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Међународни</w:t>
            </w:r>
          </w:p>
        </w:tc>
      </w:tr>
      <w:tr w:rsidR="007717D8" w:rsidRPr="0048524F" w14:paraId="693DC07D" w14:textId="77777777" w:rsidTr="00233C4A">
        <w:trPr>
          <w:gridAfter w:val="1"/>
          <w:wAfter w:w="6" w:type="dxa"/>
          <w:trHeight w:val="230"/>
        </w:trPr>
        <w:tc>
          <w:tcPr>
            <w:tcW w:w="1418" w:type="dxa"/>
            <w:gridSpan w:val="5"/>
            <w:vAlign w:val="center"/>
          </w:tcPr>
          <w:p w14:paraId="45CC5CA7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 xml:space="preserve">Усавршавања </w:t>
            </w:r>
          </w:p>
        </w:tc>
        <w:tc>
          <w:tcPr>
            <w:tcW w:w="9214" w:type="dxa"/>
            <w:gridSpan w:val="11"/>
            <w:vAlign w:val="center"/>
          </w:tcPr>
          <w:p w14:paraId="4C0B5160" w14:textId="77777777" w:rsidR="007717D8" w:rsidRPr="0048524F" w:rsidRDefault="007717D8" w:rsidP="00EA4E8C">
            <w:pPr>
              <w:jc w:val="both"/>
              <w:rPr>
                <w:lang w:val="sr-Cyrl-RS"/>
              </w:rPr>
            </w:pPr>
            <w:r w:rsidRPr="0048524F">
              <w:rPr>
                <w:lang w:val="sr-Cyrl-RS"/>
              </w:rPr>
              <w:t xml:space="preserve"> </w:t>
            </w:r>
          </w:p>
        </w:tc>
      </w:tr>
      <w:tr w:rsidR="007717D8" w:rsidRPr="0048524F" w14:paraId="23B1A752" w14:textId="77777777" w:rsidTr="00233C4A">
        <w:trPr>
          <w:gridAfter w:val="1"/>
          <w:wAfter w:w="6" w:type="dxa"/>
          <w:trHeight w:val="275"/>
        </w:trPr>
        <w:tc>
          <w:tcPr>
            <w:tcW w:w="10632" w:type="dxa"/>
            <w:gridSpan w:val="16"/>
            <w:vAlign w:val="center"/>
          </w:tcPr>
          <w:p w14:paraId="010E7BD7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>Други подаци које сматрате релевантним</w:t>
            </w:r>
          </w:p>
        </w:tc>
      </w:tr>
      <w:tr w:rsidR="007717D8" w:rsidRPr="0048524F" w14:paraId="745449C6" w14:textId="77777777" w:rsidTr="00233C4A">
        <w:trPr>
          <w:gridAfter w:val="1"/>
          <w:wAfter w:w="6" w:type="dxa"/>
          <w:trHeight w:val="427"/>
        </w:trPr>
        <w:tc>
          <w:tcPr>
            <w:tcW w:w="10632" w:type="dxa"/>
            <w:gridSpan w:val="16"/>
            <w:vAlign w:val="center"/>
          </w:tcPr>
          <w:p w14:paraId="716CC1D0" w14:textId="77777777" w:rsidR="007717D8" w:rsidRPr="0048524F" w:rsidRDefault="007717D8" w:rsidP="00937315">
            <w:pPr>
              <w:rPr>
                <w:lang w:val="sr-Cyrl-CS"/>
              </w:rPr>
            </w:pPr>
            <w:r w:rsidRPr="0048524F">
              <w:rPr>
                <w:lang w:val="sr-Cyrl-CS"/>
              </w:rPr>
              <w:t xml:space="preserve"> </w:t>
            </w:r>
          </w:p>
        </w:tc>
      </w:tr>
    </w:tbl>
    <w:p w14:paraId="609F273D" w14:textId="77777777" w:rsidR="00817D28" w:rsidRPr="0048524F" w:rsidRDefault="00817D28" w:rsidP="00937315"/>
    <w:sectPr w:rsidR="00817D28" w:rsidRPr="0048524F" w:rsidSect="00EA4E8C">
      <w:pgSz w:w="11907" w:h="16840" w:code="9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3"/>
    <w:rsid w:val="000126A6"/>
    <w:rsid w:val="0005248A"/>
    <w:rsid w:val="000A206A"/>
    <w:rsid w:val="001478D1"/>
    <w:rsid w:val="0019009D"/>
    <w:rsid w:val="002152B0"/>
    <w:rsid w:val="00233C4A"/>
    <w:rsid w:val="002C2B18"/>
    <w:rsid w:val="002C3C2A"/>
    <w:rsid w:val="002E40B5"/>
    <w:rsid w:val="003362DB"/>
    <w:rsid w:val="00361ADE"/>
    <w:rsid w:val="003E4D2A"/>
    <w:rsid w:val="00473995"/>
    <w:rsid w:val="0048524F"/>
    <w:rsid w:val="004D3DDD"/>
    <w:rsid w:val="004E13D7"/>
    <w:rsid w:val="005E3810"/>
    <w:rsid w:val="00737955"/>
    <w:rsid w:val="007717D8"/>
    <w:rsid w:val="007B3683"/>
    <w:rsid w:val="00817D28"/>
    <w:rsid w:val="00846781"/>
    <w:rsid w:val="008F6A64"/>
    <w:rsid w:val="0092233F"/>
    <w:rsid w:val="00937315"/>
    <w:rsid w:val="00975B90"/>
    <w:rsid w:val="00A5004B"/>
    <w:rsid w:val="00C351D2"/>
    <w:rsid w:val="00D92DDC"/>
    <w:rsid w:val="00DF691E"/>
    <w:rsid w:val="00E20D3E"/>
    <w:rsid w:val="00E43046"/>
    <w:rsid w:val="00E51856"/>
    <w:rsid w:val="00E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52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2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5B90"/>
    <w:rPr>
      <w:color w:val="800080"/>
      <w:u w:val="single"/>
    </w:rPr>
  </w:style>
  <w:style w:type="character" w:customStyle="1" w:styleId="st">
    <w:name w:val="st"/>
    <w:rsid w:val="0048524F"/>
  </w:style>
  <w:style w:type="character" w:styleId="Emphasis">
    <w:name w:val="Emphasis"/>
    <w:uiPriority w:val="20"/>
    <w:qFormat/>
    <w:rsid w:val="0048524F"/>
    <w:rPr>
      <w:i/>
      <w:iCs/>
    </w:rPr>
  </w:style>
  <w:style w:type="character" w:customStyle="1" w:styleId="Heading5Char">
    <w:name w:val="Heading 5 Char"/>
    <w:link w:val="Heading5"/>
    <w:uiPriority w:val="9"/>
    <w:rsid w:val="0048524F"/>
    <w:rPr>
      <w:rFonts w:ascii="Calibri" w:eastAsia="Times New Roman" w:hAnsi="Calibri" w:cs="Times New Roman"/>
      <w:b/>
      <w:bCs/>
      <w:i/>
      <w:iCs/>
      <w:sz w:val="26"/>
      <w:szCs w:val="26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52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52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5B90"/>
    <w:rPr>
      <w:color w:val="800080"/>
      <w:u w:val="single"/>
    </w:rPr>
  </w:style>
  <w:style w:type="character" w:customStyle="1" w:styleId="st">
    <w:name w:val="st"/>
    <w:rsid w:val="0048524F"/>
  </w:style>
  <w:style w:type="character" w:styleId="Emphasis">
    <w:name w:val="Emphasis"/>
    <w:uiPriority w:val="20"/>
    <w:qFormat/>
    <w:rsid w:val="0048524F"/>
    <w:rPr>
      <w:i/>
      <w:iCs/>
    </w:rPr>
  </w:style>
  <w:style w:type="character" w:customStyle="1" w:styleId="Heading5Char">
    <w:name w:val="Heading 5 Char"/>
    <w:link w:val="Heading5"/>
    <w:uiPriority w:val="9"/>
    <w:rsid w:val="0048524F"/>
    <w:rPr>
      <w:rFonts w:ascii="Calibri" w:eastAsia="Times New Roman" w:hAnsi="Calibri" w:cs="Times New Roman"/>
      <w:b/>
      <w:bCs/>
      <w:i/>
      <w:iCs/>
      <w:sz w:val="26"/>
      <w:szCs w:val="26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Jovana</cp:lastModifiedBy>
  <cp:revision>2</cp:revision>
  <cp:lastPrinted>2019-01-19T20:36:00Z</cp:lastPrinted>
  <dcterms:created xsi:type="dcterms:W3CDTF">2023-03-03T14:03:00Z</dcterms:created>
  <dcterms:modified xsi:type="dcterms:W3CDTF">2023-03-03T14:03:00Z</dcterms:modified>
</cp:coreProperties>
</file>